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80"/>
        <w:tblW w:w="9689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1276"/>
        <w:gridCol w:w="1985"/>
        <w:gridCol w:w="1417"/>
        <w:gridCol w:w="1418"/>
        <w:gridCol w:w="1892"/>
      </w:tblGrid>
      <w:tr w:rsidR="00F9494F" w:rsidRPr="00D2445C" w:rsidTr="00F9494F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№ помещения по техническому паспорту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D2445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Наименование по экспликации</w:t>
            </w:r>
          </w:p>
        </w:tc>
      </w:tr>
      <w:tr w:rsidR="00F9494F" w:rsidRPr="00D2445C" w:rsidTr="00F9494F">
        <w:trPr>
          <w:trHeight w:val="57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вспомогательная</w:t>
            </w: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подсобное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моечная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моечная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кухня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подсобное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F9494F" w:rsidRPr="00D2445C" w:rsidTr="00F949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D2445C">
              <w:rPr>
                <w:rFonts w:ascii="Times New Roman" w:eastAsia="Arial" w:hAnsi="Times New Roman" w:cs="Times New Roman"/>
                <w:color w:val="00000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94F" w:rsidRPr="00D2445C" w:rsidRDefault="00F9494F" w:rsidP="00F9494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кабинет</w:t>
            </w:r>
          </w:p>
        </w:tc>
      </w:tr>
      <w:tr w:rsidR="00F9494F" w:rsidRPr="00D2445C" w:rsidTr="00F9494F">
        <w:trPr>
          <w:trHeight w:val="253"/>
        </w:trPr>
        <w:tc>
          <w:tcPr>
            <w:tcW w:w="49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4F" w:rsidRPr="00D2445C" w:rsidRDefault="00F9494F" w:rsidP="00F9494F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4F" w:rsidRPr="00D2445C" w:rsidRDefault="00F9494F" w:rsidP="00F9494F"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94F" w:rsidRPr="00D2445C" w:rsidRDefault="00F9494F" w:rsidP="00F9494F">
            <w:pPr>
              <w:widowControl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45C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D2445C" w:rsidRDefault="00F9494F" w:rsidP="00F9494F">
            <w:pPr>
              <w:widowControl w:val="0"/>
              <w:snapToGrid w:val="0"/>
              <w:spacing w:line="240" w:lineRule="atLeas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E5556E" w:rsidRPr="00DF6413" w:rsidRDefault="00DF6413" w:rsidP="00F9494F">
      <w:pPr>
        <w:jc w:val="center"/>
        <w:rPr>
          <w:rFonts w:ascii="Times New Roman" w:hAnsi="Times New Roman" w:cs="Times New Roman"/>
          <w:sz w:val="32"/>
          <w:szCs w:val="32"/>
        </w:rPr>
      </w:pPr>
      <w:r w:rsidRPr="00DF6413">
        <w:rPr>
          <w:rFonts w:ascii="Times New Roman" w:hAnsi="Times New Roman" w:cs="Times New Roman"/>
          <w:sz w:val="32"/>
          <w:szCs w:val="32"/>
        </w:rPr>
        <w:t>Материально-техническое оснащение столовой</w:t>
      </w:r>
      <w:bookmarkStart w:id="0" w:name="_GoBack"/>
      <w:bookmarkEnd w:id="0"/>
    </w:p>
    <w:p w:rsidR="00F9494F" w:rsidRDefault="00F9494F" w:rsidP="00F949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14"/>
        <w:gridCol w:w="3260"/>
        <w:gridCol w:w="1417"/>
        <w:gridCol w:w="2552"/>
        <w:gridCol w:w="21"/>
      </w:tblGrid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14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3260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110104000460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Высоковольтный источник напряжения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6727,50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14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110104000596</w:t>
            </w:r>
          </w:p>
        </w:tc>
        <w:tc>
          <w:tcPr>
            <w:tcW w:w="3260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Полка верхняя для мармита</w:t>
            </w:r>
          </w:p>
        </w:tc>
        <w:tc>
          <w:tcPr>
            <w:tcW w:w="141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4068,00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110134000646</w:t>
            </w:r>
          </w:p>
        </w:tc>
        <w:tc>
          <w:tcPr>
            <w:tcW w:w="3260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Тележка официантская</w:t>
            </w:r>
          </w:p>
        </w:tc>
        <w:tc>
          <w:tcPr>
            <w:tcW w:w="141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5794,00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110106000625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110106000626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110106000627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110106000628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110106000629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110106000630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110106000631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110106000632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110106000633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110106000634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110106000635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14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110106000636</w:t>
            </w:r>
          </w:p>
        </w:tc>
        <w:tc>
          <w:tcPr>
            <w:tcW w:w="3260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Комплект мебели в обеденные залы школьных столовых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6698,20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Стеллаж для сушки тарелок и стаканов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4468,00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Стеллаж для сушки тарелок и стаканов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110106000687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Стол разделочный с бортом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13204,00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210126000812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Стеллаж для буфета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4520,00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210126000824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Табурет м/к,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кожзам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23550,00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110136000700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Кассовый стол Лира-Н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15649,00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014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110136000701</w:t>
            </w:r>
          </w:p>
        </w:tc>
        <w:tc>
          <w:tcPr>
            <w:tcW w:w="3260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Шкаф для хранения хлеба</w:t>
            </w:r>
          </w:p>
        </w:tc>
        <w:tc>
          <w:tcPr>
            <w:tcW w:w="1417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24800,00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410136000772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Стеллаж кухонный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Кухонный стеллаж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8462,85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Кухонный стеллаж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8462,85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Кухонный стеллаж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8462,85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Полка для досок ПКД-600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3463,00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Полка для досок ПКД-600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3463,00</w:t>
            </w:r>
          </w:p>
        </w:tc>
      </w:tr>
      <w:tr w:rsidR="00F9494F" w:rsidRPr="000E1FC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Подставка для котла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6927,07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410136000893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Подставка для котла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6927,07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Стол на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Стол на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Стол круглый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Стол круглый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Стол круглый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410136001152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Тумба для раздачи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110138000211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Весы электронные настольные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410138000266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Кипятильник электрический наливной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1712100000713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Стол на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29584,00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1712100000716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Стул на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металлокаркасе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20410,00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Табурет фанерный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1848,00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Табурет мягкий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Стол квадратный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Подставка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F9494F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Подставка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Ванна моечная 1/430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8250,00</w:t>
            </w:r>
          </w:p>
        </w:tc>
      </w:tr>
      <w:tr w:rsidR="00F9494F" w:rsidRPr="00D91266" w:rsidTr="002B5472">
        <w:trPr>
          <w:gridAfter w:val="1"/>
          <w:wAfter w:w="21" w:type="dxa"/>
        </w:trPr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Дозатор сенсорный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7400,00</w:t>
            </w:r>
          </w:p>
        </w:tc>
      </w:tr>
      <w:tr w:rsidR="00F9494F" w:rsidRPr="00D91266" w:rsidTr="002B5472">
        <w:tc>
          <w:tcPr>
            <w:tcW w:w="5841" w:type="dxa"/>
            <w:gridSpan w:val="3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2573" w:type="dxa"/>
            <w:gridSpan w:val="2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504314,19</w:t>
            </w:r>
          </w:p>
        </w:tc>
      </w:tr>
    </w:tbl>
    <w:p w:rsidR="00F9494F" w:rsidRDefault="00F9494F" w:rsidP="00F949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119"/>
        <w:gridCol w:w="1559"/>
        <w:gridCol w:w="2551"/>
      </w:tblGrid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3DE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311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110104000063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Машина тестомесильная «МТ-100»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55775,00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110104000449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Витрина холодильная «Прага»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32430,00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110104000452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Мармит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48518,00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110104000624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Сковорода электрическая «СЭП-0,25»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30320,00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110104000628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Шкаф пекарный «ШПЭСМ-3М»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46650,00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410124000006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Облучатель-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рециркулятор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СН211-115 М/1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410124000007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Облучатель-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рециркулятор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СН211-115 М/1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410124005534</w:t>
            </w:r>
          </w:p>
        </w:tc>
        <w:tc>
          <w:tcPr>
            <w:tcW w:w="3119" w:type="dxa"/>
          </w:tcPr>
          <w:p w:rsidR="00F9494F" w:rsidRPr="00F909FC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Шкаф холодильный со стеклянной дверью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R</w:t>
            </w:r>
            <w:r w:rsidRPr="00F909FC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700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MS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52005,00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410124005535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Пароконвектомат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ПКА 10-1/1ВМ2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213957,00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410124005536</w:t>
            </w:r>
          </w:p>
        </w:tc>
        <w:tc>
          <w:tcPr>
            <w:tcW w:w="3119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Плита электрическая 4-хкомфортная ЭПК-48 П</w:t>
            </w:r>
          </w:p>
        </w:tc>
        <w:tc>
          <w:tcPr>
            <w:tcW w:w="1559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57939,00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410124005537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Машина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протирочно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lastRenderedPageBreak/>
              <w:t xml:space="preserve">резательная МПР-350М 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54099,00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410124005554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Камера холодильная «ПОЛАИР»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67892,29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410124005555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Моноблок универсальный к камерам «ПОЛАИР»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45678,17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410124005565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Машина посудомоечная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кухон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.э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лектр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. МПК 700К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155002,00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410124005566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Витрина холодильная модель Бирюса 290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19531,00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410124005567</w:t>
            </w:r>
          </w:p>
        </w:tc>
        <w:tc>
          <w:tcPr>
            <w:tcW w:w="3119" w:type="dxa"/>
          </w:tcPr>
          <w:p w:rsidR="00F9494F" w:rsidRPr="003D32B9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Шкаф холодильный низкотемпературный СВ114-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89532,00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410134005533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Шкаф холодильный «</w:t>
            </w:r>
            <w:proofErr w:type="spellStart"/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Polair</w:t>
            </w:r>
            <w:proofErr w:type="spellEnd"/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CM</w:t>
            </w: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-114</w:t>
            </w: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S</w:t>
            </w: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78290,34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410134005644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Водонагреватель «</w:t>
            </w:r>
            <w:proofErr w:type="spellStart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Термекс</w:t>
            </w:r>
            <w:proofErr w:type="spellEnd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8700,00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410134005651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Машина </w:t>
            </w:r>
            <w:proofErr w:type="spellStart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взбивальная</w:t>
            </w:r>
            <w:proofErr w:type="spellEnd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B10GF</w:t>
            </w: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18150,00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410134005688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Шкаф </w:t>
            </w:r>
            <w:proofErr w:type="spellStart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расстоечный</w:t>
            </w:r>
            <w:proofErr w:type="spellEnd"/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«ШРЭ-2.1»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19889,46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410134005691</w:t>
            </w:r>
          </w:p>
        </w:tc>
        <w:tc>
          <w:tcPr>
            <w:tcW w:w="3119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Весы электронные</w:t>
            </w:r>
          </w:p>
        </w:tc>
        <w:tc>
          <w:tcPr>
            <w:tcW w:w="1559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5519,90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110106000303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Плита электрическая «ЭПК-48П»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32918,00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110106000304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D9126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Котел пищеварочный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58713,00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410126000001</w:t>
            </w:r>
          </w:p>
        </w:tc>
        <w:tc>
          <w:tcPr>
            <w:tcW w:w="3119" w:type="dxa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Водонагреватель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проточный ВЭП-9</w:t>
            </w:r>
            <w:r w:rsidRPr="000E1FC6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410126000002</w:t>
            </w:r>
          </w:p>
        </w:tc>
        <w:tc>
          <w:tcPr>
            <w:tcW w:w="3119" w:type="dxa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Мясорубка настольная МИМ-300</w:t>
            </w:r>
          </w:p>
        </w:tc>
        <w:tc>
          <w:tcPr>
            <w:tcW w:w="1559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49350,00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410126000855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Ларь морозильный СНЕЖ МЛК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24467,50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410126000856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Ларь морозильный СНЕЖ МЛК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F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0E1FC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24467,50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Водонагреватель накопительный 100л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Эдиссон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9836,00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Облучатель-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рециркулятор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 бактерицидный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16650,00</w:t>
            </w:r>
          </w:p>
        </w:tc>
      </w:tr>
      <w:tr w:rsidR="00F9494F" w:rsidRPr="00D91266" w:rsidTr="002B5472">
        <w:tc>
          <w:tcPr>
            <w:tcW w:w="567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center"/>
          </w:tcPr>
          <w:p w:rsidR="00F9494F" w:rsidRPr="00AD53DE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AD53DE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з/б</w:t>
            </w:r>
          </w:p>
        </w:tc>
        <w:tc>
          <w:tcPr>
            <w:tcW w:w="3119" w:type="dxa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Огнетушитель</w:t>
            </w:r>
          </w:p>
        </w:tc>
        <w:tc>
          <w:tcPr>
            <w:tcW w:w="1559" w:type="dxa"/>
            <w:vAlign w:val="center"/>
          </w:tcPr>
          <w:p w:rsidR="00F9494F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F9494F" w:rsidRPr="00D91266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1650,00</w:t>
            </w:r>
          </w:p>
        </w:tc>
      </w:tr>
      <w:tr w:rsidR="00F9494F" w:rsidRPr="00D91266" w:rsidTr="002B5472">
        <w:tc>
          <w:tcPr>
            <w:tcW w:w="5529" w:type="dxa"/>
            <w:gridSpan w:val="3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1266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</w:tcPr>
          <w:p w:rsidR="00F9494F" w:rsidRPr="00D91266" w:rsidRDefault="00F9494F" w:rsidP="002B547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1368930,16</w:t>
            </w:r>
          </w:p>
        </w:tc>
      </w:tr>
    </w:tbl>
    <w:p w:rsidR="00F9494F" w:rsidRDefault="00F9494F" w:rsidP="00F949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63"/>
        <w:gridCol w:w="4536"/>
        <w:gridCol w:w="850"/>
        <w:gridCol w:w="993"/>
        <w:gridCol w:w="1559"/>
      </w:tblGrid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4536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056/8 Тарелка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мелк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200 Яблоки-груши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440,30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057/8 Тарелка 175 Яблоки-груши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7044,52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060/8 Тарелка 220 мм соната Груши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56,39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902,24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063/8 Миска 200 Яблоки груши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3350,75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Ванна моечная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3850,0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3850,00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Ванна моечная ВМО 1/530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3925,0</w:t>
            </w:r>
          </w:p>
        </w:tc>
        <w:tc>
          <w:tcPr>
            <w:tcW w:w="1559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3925,0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Ванна моечная ВМО 1/530 с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ополаск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5440,7</w:t>
            </w:r>
          </w:p>
        </w:tc>
        <w:tc>
          <w:tcPr>
            <w:tcW w:w="1559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5440,7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3" w:type="dxa"/>
            <w:vAlign w:val="center"/>
          </w:tcPr>
          <w:p w:rsidR="00F9494F" w:rsidRPr="0018441D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8441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18441D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18441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Вилка столовая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Chance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F9494F" w:rsidRPr="00557E7B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93" w:type="dxa"/>
          </w:tcPr>
          <w:p w:rsidR="00F9494F" w:rsidRPr="00557E7B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32,05</w:t>
            </w:r>
          </w:p>
        </w:tc>
        <w:tc>
          <w:tcPr>
            <w:tcW w:w="1559" w:type="dxa"/>
            <w:vAlign w:val="center"/>
          </w:tcPr>
          <w:p w:rsidR="00F9494F" w:rsidRPr="00557E7B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  <w:r w:rsidRPr="00557E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Вилка столовая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62,15</w:t>
            </w:r>
          </w:p>
        </w:tc>
        <w:tc>
          <w:tcPr>
            <w:tcW w:w="1559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12430</w:t>
            </w: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Ведро нжс,10л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59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Гастроемкость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нерж.с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крышкой 11,7л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1328,0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3984,00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Гастроемкость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нерж.с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крышкой 18,4л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1765,0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5295,00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Гастроемкость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нерж.с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крышкой 26л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2008,0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6024,00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Доска разделочная 40*25см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190,91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381,82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Дуршлаг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3,6л «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De Luxe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881,00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1762,00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4,5л,нерж.Д22см, «Грета»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712,00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1424,00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40л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5,2л,нерж. «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Conica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2697,00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6,5л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3600,00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7,3л, нерж.Д22см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754,00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8л</w:t>
            </w:r>
          </w:p>
        </w:tc>
        <w:tc>
          <w:tcPr>
            <w:tcW w:w="850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  <w:tc>
          <w:tcPr>
            <w:tcW w:w="1559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нерж. 11л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4890,00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нерж. 20л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3911,0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11733,00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эмалированная 1,9л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Кастрюля эмалированная 2,7л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734,00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734,00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20л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981,21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2943,63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40л «Поварская»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1431,3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50л, 40*40см, двойное 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6095,0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6095,00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50л «Поварская»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1588,00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нерж. 33л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4825,0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9650,00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40л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6151,0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12302,00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Котел нерж.50л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6425,00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Кружка «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Gren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 xml:space="preserve"> tea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29,78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2382,40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Кружка 220 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34,30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8575,00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гарнирная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116,00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гарнирная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разливная нжс,0,25л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633,00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Ложка разливная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нжс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0,5л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828,00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соусная 50мл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155,23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155,23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Ложка соусная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нжс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50мл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столовая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Ложка столовая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5655,00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Ложка чайная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Лопатка нжс,20мл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Миска 20*7см. 1,2л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нерж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106,43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532,15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Миска 22*8см.1,8л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нерж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129,36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646,80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Миска 40*10см.7л нерж.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504,50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2522,50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мКастрюля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11л сталь 18/10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945,75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945,75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мКастрюля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24,5л сталь 18/10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1852,5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3705,00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Молоток для мяса метал.2-хсторон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Набор ножей «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Поливуд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450,39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450,39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гастрономический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для нарезки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364,70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364,70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для нарезки 20см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439,30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439,30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для овощей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234,40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703,20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поварской 20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477,63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477,63</w:t>
            </w:r>
          </w:p>
        </w:tc>
      </w:tr>
      <w:tr w:rsidR="00F9494F" w:rsidRPr="00A34F87" w:rsidTr="002B5472">
        <w:trPr>
          <w:trHeight w:val="355"/>
        </w:trPr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поварской 25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274,28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274,28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Нож для птицы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Открывалка для банок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229,62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229,62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Поднос пластиковый 450-350 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191,21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12428,65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Половник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456,00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Противень 306-400мм с ручками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Противень нжс,35*50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Противень нжс,60*40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Салатник 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Папийон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120мм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23,53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3176,55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Салатник 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68,92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Сито (</w:t>
            </w: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металическое</w:t>
            </w:r>
            <w:proofErr w:type="spellEnd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Скалка 365 мм дерев.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Сковорода 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230мм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655,00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Сковорода 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270мм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Соусник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Тарелка мелкая 20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3461,93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Тарелка глубокая 22,2 см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96,47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19294,00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98,00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294,00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Термометр для холодильника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Терка 4-х сторонняя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Точилка для ножей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338,8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Толкушка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Чайник 7,0 л травленный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636,00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1163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Черпак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Ящик универсальный 31л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2168,00</w:t>
            </w:r>
          </w:p>
        </w:tc>
      </w:tr>
      <w:tr w:rsidR="00F9494F" w:rsidRPr="00A34F87" w:rsidTr="002B5472">
        <w:tc>
          <w:tcPr>
            <w:tcW w:w="567" w:type="dxa"/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з/б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34F8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Ящик универсальный 5л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137,00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548,00</w:t>
            </w:r>
          </w:p>
        </w:tc>
      </w:tr>
      <w:tr w:rsidR="00F9494F" w:rsidRPr="00A34F87" w:rsidTr="002B5472">
        <w:tc>
          <w:tcPr>
            <w:tcW w:w="8109" w:type="dxa"/>
            <w:gridSpan w:val="5"/>
            <w:tcBorders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4F" w:rsidRPr="00A34F87" w:rsidRDefault="00F9494F" w:rsidP="002B547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49496</w:t>
            </w:r>
            <w:r w:rsidRPr="00A34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F9494F" w:rsidRPr="00F9494F" w:rsidRDefault="00F9494F" w:rsidP="00F949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494F" w:rsidRPr="00F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4F"/>
    <w:rsid w:val="00DF6413"/>
    <w:rsid w:val="00E5556E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7901</Characters>
  <Application>Microsoft Office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Marina</cp:lastModifiedBy>
  <cp:revision>3</cp:revision>
  <dcterms:created xsi:type="dcterms:W3CDTF">2022-03-25T12:12:00Z</dcterms:created>
  <dcterms:modified xsi:type="dcterms:W3CDTF">2022-03-25T12:12:00Z</dcterms:modified>
</cp:coreProperties>
</file>